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105E8" w14:textId="77777777" w:rsidR="00F3272B" w:rsidRPr="005C40E2" w:rsidRDefault="00F3272B" w:rsidP="00F3272B">
      <w:pPr>
        <w:framePr w:w="6518" w:h="1423" w:hSpace="142" w:wrap="around" w:vAnchor="text" w:hAnchor="page" w:x="4319" w:y="182"/>
        <w:pBdr>
          <w:bottom w:val="single" w:sz="6" w:space="6" w:color="auto"/>
        </w:pBdr>
        <w:rPr>
          <w:color w:val="000000"/>
          <w:sz w:val="24"/>
          <w:szCs w:val="24"/>
        </w:rPr>
      </w:pPr>
      <w:r w:rsidRPr="005C40E2">
        <w:rPr>
          <w:rFonts w:ascii="Century Gothic" w:hAnsi="Century Gothic"/>
          <w:b/>
          <w:color w:val="000000"/>
          <w:sz w:val="24"/>
          <w:szCs w:val="24"/>
        </w:rPr>
        <w:t>Gemeentelijke Raad voor OntwikkelingsSamenwerking</w:t>
      </w:r>
    </w:p>
    <w:p w14:paraId="72AC5FFB" w14:textId="77777777" w:rsidR="00F3272B" w:rsidRPr="005C40E2" w:rsidRDefault="00F3272B" w:rsidP="00F3272B">
      <w:pPr>
        <w:framePr w:w="6518" w:h="1423" w:hSpace="142" w:wrap="around" w:vAnchor="text" w:hAnchor="page" w:x="4319" w:y="182"/>
        <w:tabs>
          <w:tab w:val="right" w:pos="7938"/>
        </w:tabs>
        <w:spacing w:before="240" w:line="0" w:lineRule="atLeast"/>
        <w:jc w:val="both"/>
        <w:rPr>
          <w:rFonts w:ascii="Century Gothic" w:hAnsi="Century Gothic"/>
          <w:color w:val="000000"/>
          <w:sz w:val="18"/>
        </w:rPr>
      </w:pPr>
      <w:r w:rsidRPr="005C40E2">
        <w:rPr>
          <w:rFonts w:ascii="Century Gothic" w:hAnsi="Century Gothic"/>
          <w:b/>
          <w:i/>
          <w:color w:val="000000"/>
          <w:sz w:val="16"/>
        </w:rPr>
        <w:t>secretariaat</w:t>
      </w:r>
      <w:r w:rsidRPr="005C40E2">
        <w:rPr>
          <w:rFonts w:ascii="Century Gothic" w:hAnsi="Century Gothic"/>
          <w:b/>
          <w:i/>
          <w:color w:val="000000"/>
          <w:sz w:val="18"/>
        </w:rPr>
        <w:t>:</w:t>
      </w:r>
      <w:r w:rsidRPr="005C40E2">
        <w:rPr>
          <w:rFonts w:ascii="Century Gothic" w:hAnsi="Century Gothic"/>
          <w:i/>
          <w:color w:val="000000"/>
        </w:rPr>
        <w:t xml:space="preserve"> </w:t>
      </w:r>
      <w:r w:rsidRPr="005C40E2">
        <w:rPr>
          <w:rFonts w:ascii="Century Gothic" w:hAnsi="Century Gothic"/>
          <w:color w:val="000000"/>
          <w:sz w:val="18"/>
        </w:rPr>
        <w:t>Stationsstraat 2 - 9120 Beveren</w:t>
      </w:r>
      <w:r w:rsidRPr="005C40E2">
        <w:rPr>
          <w:rFonts w:ascii="Century Gothic" w:hAnsi="Century Gothic"/>
          <w:color w:val="000000"/>
          <w:sz w:val="18"/>
        </w:rPr>
        <w:tab/>
      </w:r>
    </w:p>
    <w:p w14:paraId="59EB240E" w14:textId="77777777" w:rsidR="00A1436B" w:rsidRDefault="00160DBB" w:rsidP="00F3272B">
      <w:pPr>
        <w:framePr w:w="6518" w:h="1423" w:hSpace="142" w:wrap="around" w:vAnchor="text" w:hAnchor="page" w:x="4319" w:y="182"/>
        <w:tabs>
          <w:tab w:val="right" w:pos="7938"/>
        </w:tabs>
        <w:spacing w:before="240" w:line="0" w:lineRule="atLeast"/>
        <w:jc w:val="both"/>
        <w:rPr>
          <w:rFonts w:ascii="Century Gothic" w:hAnsi="Century Gothic"/>
          <w:color w:val="000000"/>
          <w:sz w:val="16"/>
          <w:szCs w:val="16"/>
          <w:lang w:val="de-DE"/>
        </w:rPr>
      </w:pPr>
      <w:r w:rsidRPr="009C295F">
        <w:rPr>
          <w:rFonts w:ascii="Century Gothic" w:hAnsi="Century Gothic"/>
          <w:color w:val="000000"/>
          <w:sz w:val="16"/>
          <w:szCs w:val="16"/>
          <w:lang w:val="de-DE"/>
        </w:rPr>
        <w:t>T :  03 750 1</w:t>
      </w:r>
      <w:r>
        <w:rPr>
          <w:rFonts w:ascii="Century Gothic" w:hAnsi="Century Gothic"/>
          <w:color w:val="000000"/>
          <w:sz w:val="16"/>
          <w:szCs w:val="16"/>
          <w:lang w:val="de-DE"/>
        </w:rPr>
        <w:t>7</w:t>
      </w:r>
      <w:r w:rsidRPr="009C295F">
        <w:rPr>
          <w:rFonts w:ascii="Century Gothic" w:hAnsi="Century Gothic"/>
          <w:color w:val="000000"/>
          <w:sz w:val="16"/>
          <w:szCs w:val="16"/>
          <w:lang w:val="de-DE"/>
        </w:rPr>
        <w:t xml:space="preserve"> 7</w:t>
      </w:r>
      <w:r>
        <w:rPr>
          <w:rFonts w:ascii="Century Gothic" w:hAnsi="Century Gothic"/>
          <w:color w:val="000000"/>
          <w:sz w:val="16"/>
          <w:szCs w:val="16"/>
          <w:lang w:val="de-DE"/>
        </w:rPr>
        <w:t>1</w:t>
      </w:r>
      <w:r w:rsidRPr="009C295F">
        <w:rPr>
          <w:rFonts w:ascii="Century Gothic" w:hAnsi="Century Gothic"/>
          <w:color w:val="000000"/>
          <w:sz w:val="16"/>
          <w:szCs w:val="16"/>
          <w:lang w:val="de-DE"/>
        </w:rPr>
        <w:t xml:space="preserve">  -  E :  GROS@beveren.be</w:t>
      </w:r>
    </w:p>
    <w:p w14:paraId="2CD3214D" w14:textId="77777777" w:rsidR="00F3272B" w:rsidRPr="00416449" w:rsidRDefault="00F3272B" w:rsidP="00F3272B">
      <w:pPr>
        <w:framePr w:w="6518" w:h="1423" w:hSpace="142" w:wrap="around" w:vAnchor="text" w:hAnchor="page" w:x="4319" w:y="182"/>
        <w:tabs>
          <w:tab w:val="right" w:pos="7938"/>
        </w:tabs>
        <w:spacing w:before="240" w:line="0" w:lineRule="atLeast"/>
        <w:jc w:val="both"/>
        <w:rPr>
          <w:rFonts w:ascii="Century Gothic" w:hAnsi="Century Gothic"/>
          <w:color w:val="000000"/>
          <w:sz w:val="18"/>
          <w:lang w:val="de-DE"/>
        </w:rPr>
      </w:pPr>
      <w:r w:rsidRPr="00416449">
        <w:rPr>
          <w:rFonts w:ascii="Century Gothic" w:hAnsi="Century Gothic"/>
          <w:color w:val="000000"/>
          <w:sz w:val="18"/>
          <w:lang w:val="de-DE"/>
        </w:rPr>
        <w:tab/>
      </w:r>
    </w:p>
    <w:p w14:paraId="3AB1563F" w14:textId="0E8EF6CB" w:rsidR="005A0351" w:rsidRPr="00416449" w:rsidRDefault="00653FF2" w:rsidP="005A0351">
      <w:pPr>
        <w:tabs>
          <w:tab w:val="left" w:pos="2835"/>
        </w:tabs>
        <w:ind w:right="-29"/>
        <w:jc w:val="right"/>
        <w:rPr>
          <w:sz w:val="18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CCF827" wp14:editId="6EC82060">
                <wp:simplePos x="0" y="0"/>
                <wp:positionH relativeFrom="column">
                  <wp:posOffset>215265</wp:posOffset>
                </wp:positionH>
                <wp:positionV relativeFrom="paragraph">
                  <wp:posOffset>-59690</wp:posOffset>
                </wp:positionV>
                <wp:extent cx="1378585" cy="418465"/>
                <wp:effectExtent l="10795" t="8255" r="10795" b="1143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49E36" w14:textId="514D4705" w:rsidR="00A1436B" w:rsidRDefault="00653FF2">
                            <w:r w:rsidRPr="00A1436B">
                              <w:rPr>
                                <w:noProof/>
                              </w:rPr>
                              <w:drawing>
                                <wp:inline distT="0" distB="0" distL="0" distR="0" wp14:anchorId="5CCCD42D" wp14:editId="3DADD83C">
                                  <wp:extent cx="1188720" cy="304800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CF82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6.95pt;margin-top:-4.7pt;width:108.55pt;height:32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">
                <v:textbox>
                  <w:txbxContent>
                    <w:p w14:paraId="0EF49E36" w14:textId="514D4705" w:rsidR="00A1436B" w:rsidRDefault="00653FF2">
                      <w:r w:rsidRPr="00A1436B">
                        <w:rPr>
                          <w:noProof/>
                        </w:rPr>
                        <w:drawing>
                          <wp:inline distT="0" distB="0" distL="0" distR="0" wp14:anchorId="5CCCD42D" wp14:editId="3DADD83C">
                            <wp:extent cx="1188720" cy="304800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72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C40E2">
        <w:rPr>
          <w:noProof/>
        </w:rPr>
        <w:drawing>
          <wp:anchor distT="0" distB="0" distL="114300" distR="114300" simplePos="0" relativeHeight="251656704" behindDoc="1" locked="0" layoutInCell="1" allowOverlap="1" wp14:anchorId="1B58D1CD" wp14:editId="4163F76C">
            <wp:simplePos x="0" y="0"/>
            <wp:positionH relativeFrom="column">
              <wp:posOffset>17145</wp:posOffset>
            </wp:positionH>
            <wp:positionV relativeFrom="paragraph">
              <wp:posOffset>38100</wp:posOffset>
            </wp:positionV>
            <wp:extent cx="1720215" cy="822325"/>
            <wp:effectExtent l="0" t="0" r="0" b="0"/>
            <wp:wrapTight wrapText="bothSides">
              <wp:wrapPolygon edited="0">
                <wp:start x="0" y="0"/>
                <wp:lineTo x="0" y="21016"/>
                <wp:lineTo x="21289" y="21016"/>
                <wp:lineTo x="21289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68F78" w14:textId="77777777" w:rsidR="005A0351" w:rsidRPr="00416449" w:rsidRDefault="005A0351" w:rsidP="005A0351">
      <w:pPr>
        <w:pBdr>
          <w:between w:val="single" w:sz="6" w:space="1" w:color="auto"/>
        </w:pBdr>
        <w:ind w:right="-29"/>
        <w:rPr>
          <w:lang w:val="de-DE"/>
        </w:rPr>
        <w:sectPr w:rsidR="005A0351" w:rsidRPr="00416449" w:rsidSect="00235450">
          <w:headerReference w:type="default" r:id="rId9"/>
          <w:footerReference w:type="default" r:id="rId10"/>
          <w:pgSz w:w="11907" w:h="16840" w:code="9"/>
          <w:pgMar w:top="794" w:right="1134" w:bottom="1418" w:left="1418" w:header="709" w:footer="709" w:gutter="0"/>
          <w:cols w:space="708"/>
          <w:formProt w:val="0"/>
          <w:docGrid w:linePitch="233"/>
        </w:sectPr>
      </w:pPr>
    </w:p>
    <w:p w14:paraId="6DFACD9A" w14:textId="77777777" w:rsidR="001C5A09" w:rsidRPr="00426431" w:rsidRDefault="00F64B6E" w:rsidP="00C07786">
      <w:pPr>
        <w:framePr w:w="8778" w:h="900" w:hRule="exact" w:hSpace="102" w:wrap="around" w:vAnchor="page" w:hAnchor="page" w:x="1482" w:y="29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40" w:color="auto" w:fill="auto"/>
        <w:ind w:right="-495"/>
        <w:jc w:val="center"/>
        <w:rPr>
          <w:rFonts w:ascii="Tahoma" w:hAnsi="Tahoma" w:cs="Tahoma"/>
          <w:b/>
          <w:sz w:val="24"/>
          <w:szCs w:val="24"/>
        </w:rPr>
      </w:pPr>
      <w:bookmarkStart w:id="0" w:name="Tekstvak13"/>
      <w:bookmarkEnd w:id="0"/>
      <w:r>
        <w:rPr>
          <w:rFonts w:ascii="Tahoma" w:hAnsi="Tahoma" w:cs="Tahoma"/>
          <w:b/>
          <w:sz w:val="24"/>
          <w:szCs w:val="24"/>
        </w:rPr>
        <w:t>SUBSIDIEAANVRAAG</w:t>
      </w:r>
      <w:r w:rsidR="001C5A09" w:rsidRPr="00426431">
        <w:rPr>
          <w:rFonts w:ascii="Tahoma" w:hAnsi="Tahoma" w:cs="Tahoma"/>
          <w:b/>
          <w:sz w:val="24"/>
          <w:szCs w:val="24"/>
        </w:rPr>
        <w:t xml:space="preserve"> </w:t>
      </w:r>
      <w:r w:rsidR="00D26498">
        <w:rPr>
          <w:rFonts w:ascii="Tahoma" w:hAnsi="Tahoma" w:cs="Tahoma"/>
          <w:b/>
          <w:sz w:val="24"/>
          <w:szCs w:val="24"/>
        </w:rPr>
        <w:t xml:space="preserve">VOOR NIET-LEDEN </w:t>
      </w:r>
      <w:r>
        <w:rPr>
          <w:rFonts w:ascii="Tahoma" w:hAnsi="Tahoma" w:cs="Tahoma"/>
          <w:b/>
          <w:sz w:val="24"/>
          <w:szCs w:val="24"/>
        </w:rPr>
        <w:t>m.b.t.</w:t>
      </w:r>
    </w:p>
    <w:p w14:paraId="49AE7313" w14:textId="77777777" w:rsidR="005A0351" w:rsidRDefault="00D26498" w:rsidP="00426431">
      <w:pPr>
        <w:framePr w:w="8778" w:h="900" w:hRule="exact" w:hSpace="102" w:wrap="around" w:vAnchor="page" w:hAnchor="page" w:x="1482" w:y="29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40" w:color="auto" w:fill="auto"/>
        <w:ind w:right="-495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EDUCATIEF PROJECT/TRAJECT </w:t>
      </w:r>
    </w:p>
    <w:p w14:paraId="4481698F" w14:textId="77777777" w:rsidR="00D26498" w:rsidRPr="005C40E2" w:rsidRDefault="00D26498" w:rsidP="00426431">
      <w:pPr>
        <w:framePr w:w="8778" w:h="900" w:hRule="exact" w:hSpace="102" w:wrap="around" w:vAnchor="page" w:hAnchor="page" w:x="1482" w:y="29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40" w:color="auto" w:fill="auto"/>
        <w:ind w:right="-495"/>
        <w:jc w:val="center"/>
        <w:rPr>
          <w:rFonts w:ascii="Tahoma" w:hAnsi="Tahoma" w:cs="Tahoma"/>
          <w:b/>
          <w:sz w:val="20"/>
          <w:u w:val="single"/>
        </w:rPr>
      </w:pPr>
    </w:p>
    <w:p w14:paraId="33BB5BA1" w14:textId="77777777" w:rsidR="005B3DAB" w:rsidRPr="005C40E2" w:rsidRDefault="005B3DAB" w:rsidP="005A0351">
      <w:pPr>
        <w:rPr>
          <w:rFonts w:ascii="Tahoma" w:hAnsi="Tahoma" w:cs="Tahoma"/>
          <w:b/>
          <w:sz w:val="20"/>
          <w:u w:val="single"/>
        </w:rPr>
      </w:pPr>
    </w:p>
    <w:p w14:paraId="35B710AC" w14:textId="77777777" w:rsidR="001C5A09" w:rsidRPr="00D26498" w:rsidRDefault="001C5A09" w:rsidP="00D26498">
      <w:pPr>
        <w:pStyle w:val="Plattetekst"/>
        <w:numPr>
          <w:ilvl w:val="0"/>
          <w:numId w:val="1"/>
        </w:numPr>
        <w:tabs>
          <w:tab w:val="clear" w:pos="720"/>
          <w:tab w:val="num" w:pos="513"/>
        </w:tabs>
        <w:ind w:left="513" w:hanging="513"/>
        <w:jc w:val="both"/>
        <w:rPr>
          <w:rFonts w:ascii="Tahoma" w:hAnsi="Tahoma" w:cs="Tahoma"/>
          <w:b/>
          <w:sz w:val="20"/>
        </w:rPr>
      </w:pPr>
      <w:r w:rsidRPr="005C40E2">
        <w:rPr>
          <w:rFonts w:ascii="Tahoma" w:hAnsi="Tahoma" w:cs="Tahoma"/>
          <w:b/>
          <w:sz w:val="20"/>
        </w:rPr>
        <w:t>GEGEVEN</w:t>
      </w:r>
      <w:r w:rsidR="00D26498">
        <w:rPr>
          <w:rFonts w:ascii="Tahoma" w:hAnsi="Tahoma" w:cs="Tahoma"/>
          <w:b/>
          <w:sz w:val="20"/>
        </w:rPr>
        <w:t xml:space="preserve">S VAN DE BEVERSE ORGANISATIE EN/OF </w:t>
      </w:r>
      <w:r w:rsidRPr="005C40E2">
        <w:rPr>
          <w:rFonts w:ascii="Tahoma" w:hAnsi="Tahoma" w:cs="Tahoma"/>
          <w:b/>
          <w:sz w:val="20"/>
        </w:rPr>
        <w:t>PERSOON :</w:t>
      </w:r>
    </w:p>
    <w:p w14:paraId="4B076083" w14:textId="77777777" w:rsidR="001C5A09" w:rsidRPr="005C40E2" w:rsidRDefault="001C5A09" w:rsidP="001C5A09">
      <w:pPr>
        <w:pStyle w:val="Plattetekst"/>
        <w:numPr>
          <w:ilvl w:val="0"/>
          <w:numId w:val="2"/>
        </w:numPr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 xml:space="preserve">Naam organisatie : </w:t>
      </w:r>
    </w:p>
    <w:p w14:paraId="750E6D1C" w14:textId="77777777" w:rsidR="001C5A09" w:rsidRPr="005C40E2" w:rsidRDefault="001C5A09" w:rsidP="001C5A09">
      <w:pPr>
        <w:pStyle w:val="Plattetekst"/>
        <w:numPr>
          <w:ilvl w:val="0"/>
          <w:numId w:val="2"/>
        </w:numPr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 xml:space="preserve">Naam contactpersoon : </w:t>
      </w:r>
    </w:p>
    <w:p w14:paraId="457CBE1D" w14:textId="77777777" w:rsidR="001C5A09" w:rsidRPr="005C40E2" w:rsidRDefault="001C5A09" w:rsidP="001C5A09">
      <w:pPr>
        <w:pStyle w:val="Plattetekst"/>
        <w:numPr>
          <w:ilvl w:val="0"/>
          <w:numId w:val="2"/>
        </w:numPr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>Straat en huisnummer :</w:t>
      </w:r>
      <w:r w:rsidR="0008453A" w:rsidRPr="005C40E2">
        <w:rPr>
          <w:rFonts w:ascii="Tahoma" w:hAnsi="Tahoma" w:cs="Tahoma"/>
          <w:b/>
          <w:bCs/>
          <w:sz w:val="20"/>
        </w:rPr>
        <w:t xml:space="preserve"> </w:t>
      </w:r>
    </w:p>
    <w:p w14:paraId="5D962A96" w14:textId="77777777" w:rsidR="001C5A09" w:rsidRPr="005C40E2" w:rsidRDefault="001C5A09" w:rsidP="001C5A09">
      <w:pPr>
        <w:pStyle w:val="Plattetekst"/>
        <w:numPr>
          <w:ilvl w:val="0"/>
          <w:numId w:val="2"/>
        </w:numPr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>Postcode en gemeente :</w:t>
      </w:r>
      <w:r w:rsidR="0008453A" w:rsidRPr="005C40E2">
        <w:rPr>
          <w:rFonts w:ascii="Tahoma" w:hAnsi="Tahoma" w:cs="Tahoma"/>
          <w:b/>
          <w:bCs/>
          <w:sz w:val="20"/>
        </w:rPr>
        <w:t xml:space="preserve"> </w:t>
      </w:r>
    </w:p>
    <w:p w14:paraId="64ECA457" w14:textId="77777777" w:rsidR="001C5A09" w:rsidRPr="005C40E2" w:rsidRDefault="001C5A09" w:rsidP="001C5A09">
      <w:pPr>
        <w:pStyle w:val="Plattetekst"/>
        <w:numPr>
          <w:ilvl w:val="0"/>
          <w:numId w:val="2"/>
        </w:numPr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>Telefoon :</w:t>
      </w:r>
      <w:r w:rsidR="0008453A" w:rsidRPr="005C40E2">
        <w:rPr>
          <w:rFonts w:ascii="Tahoma" w:hAnsi="Tahoma" w:cs="Tahoma"/>
          <w:b/>
          <w:bCs/>
          <w:sz w:val="20"/>
        </w:rPr>
        <w:t xml:space="preserve"> </w:t>
      </w:r>
    </w:p>
    <w:p w14:paraId="6569945D" w14:textId="77777777" w:rsidR="001C5A09" w:rsidRPr="005C40E2" w:rsidRDefault="001C5A09" w:rsidP="001C5A09">
      <w:pPr>
        <w:pStyle w:val="Plattetekst"/>
        <w:numPr>
          <w:ilvl w:val="0"/>
          <w:numId w:val="2"/>
        </w:numPr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>e-mail :</w:t>
      </w:r>
      <w:r w:rsidR="0008453A" w:rsidRPr="005C40E2">
        <w:rPr>
          <w:rFonts w:ascii="Tahoma" w:hAnsi="Tahoma" w:cs="Tahoma"/>
          <w:b/>
          <w:bCs/>
          <w:sz w:val="20"/>
        </w:rPr>
        <w:t xml:space="preserve"> </w:t>
      </w:r>
    </w:p>
    <w:p w14:paraId="1E6DB02B" w14:textId="77777777" w:rsidR="001C5A09" w:rsidRPr="005C40E2" w:rsidRDefault="001C5A09" w:rsidP="001C5A09">
      <w:pPr>
        <w:pStyle w:val="Plattetekst"/>
        <w:numPr>
          <w:ilvl w:val="0"/>
          <w:numId w:val="2"/>
        </w:numPr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>website :</w:t>
      </w:r>
      <w:r w:rsidR="0008453A" w:rsidRPr="005C40E2">
        <w:rPr>
          <w:rFonts w:ascii="Tahoma" w:hAnsi="Tahoma" w:cs="Tahoma"/>
          <w:b/>
          <w:bCs/>
          <w:sz w:val="20"/>
        </w:rPr>
        <w:t xml:space="preserve"> </w:t>
      </w:r>
    </w:p>
    <w:p w14:paraId="710C292D" w14:textId="664454AA" w:rsidR="005B3DAB" w:rsidRPr="005C40E2" w:rsidRDefault="00653FF2" w:rsidP="00564C2D">
      <w:pPr>
        <w:pStyle w:val="Plattetekst"/>
        <w:rPr>
          <w:rFonts w:ascii="Tahoma" w:hAnsi="Tahoma" w:cs="Tahoma"/>
          <w:sz w:val="20"/>
        </w:rPr>
      </w:pPr>
      <w:r w:rsidRPr="005C40E2"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7572F3" wp14:editId="2F1C2857">
                <wp:simplePos x="0" y="0"/>
                <wp:positionH relativeFrom="column">
                  <wp:posOffset>4445</wp:posOffset>
                </wp:positionH>
                <wp:positionV relativeFrom="paragraph">
                  <wp:posOffset>67310</wp:posOffset>
                </wp:positionV>
                <wp:extent cx="5939790" cy="0"/>
                <wp:effectExtent l="9525" t="6985" r="13335" b="1206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41646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3pt" to="468.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"/>
            </w:pict>
          </mc:Fallback>
        </mc:AlternateContent>
      </w:r>
    </w:p>
    <w:p w14:paraId="7A948F17" w14:textId="77777777" w:rsidR="001C5A09" w:rsidRPr="005C40E2" w:rsidRDefault="001C5A09" w:rsidP="005B3DAB">
      <w:pPr>
        <w:pStyle w:val="Plattetekst"/>
        <w:numPr>
          <w:ilvl w:val="0"/>
          <w:numId w:val="1"/>
        </w:numPr>
        <w:tabs>
          <w:tab w:val="clear" w:pos="720"/>
          <w:tab w:val="num" w:pos="513"/>
        </w:tabs>
        <w:ind w:left="513" w:hanging="513"/>
        <w:jc w:val="both"/>
        <w:rPr>
          <w:rFonts w:ascii="Tahoma" w:hAnsi="Tahoma" w:cs="Tahoma"/>
          <w:sz w:val="20"/>
        </w:rPr>
      </w:pPr>
      <w:r w:rsidRPr="005C40E2">
        <w:rPr>
          <w:rFonts w:ascii="Tahoma" w:hAnsi="Tahoma" w:cs="Tahoma"/>
          <w:b/>
          <w:bCs/>
          <w:sz w:val="20"/>
        </w:rPr>
        <w:t xml:space="preserve">INFO OMTRENT HET </w:t>
      </w:r>
      <w:r w:rsidR="00D26498">
        <w:rPr>
          <w:rFonts w:ascii="Tahoma" w:hAnsi="Tahoma" w:cs="Tahoma"/>
          <w:b/>
          <w:bCs/>
          <w:sz w:val="20"/>
        </w:rPr>
        <w:t>EDUCATIEF PROJECT/TRAJECT</w:t>
      </w:r>
      <w:r w:rsidRPr="005C40E2">
        <w:rPr>
          <w:rFonts w:ascii="Tahoma" w:hAnsi="Tahoma" w:cs="Tahoma"/>
          <w:b/>
          <w:bCs/>
          <w:sz w:val="20"/>
        </w:rPr>
        <w:t xml:space="preserve"> WAARVOOR SUBSIDIE GEVRAAGD WORDT</w:t>
      </w:r>
    </w:p>
    <w:p w14:paraId="30426D5A" w14:textId="77777777" w:rsidR="00564C2D" w:rsidRPr="005C40E2" w:rsidRDefault="00564C2D" w:rsidP="00564C2D">
      <w:pPr>
        <w:pStyle w:val="Plattetekst"/>
        <w:ind w:left="360"/>
        <w:jc w:val="both"/>
        <w:rPr>
          <w:rFonts w:ascii="Tahoma" w:hAnsi="Tahoma" w:cs="Tahoma"/>
          <w:b/>
          <w:bCs/>
          <w:sz w:val="20"/>
        </w:rPr>
      </w:pPr>
    </w:p>
    <w:p w14:paraId="7F69E33E" w14:textId="77777777" w:rsidR="001C5A09" w:rsidRPr="005C40E2" w:rsidRDefault="00D26498" w:rsidP="005B3DAB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Omschrijving van educatief project/traject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C5A09" w:rsidRPr="00D52C3D" w14:paraId="5B8B1696" w14:textId="77777777" w:rsidTr="00D52C3D">
        <w:tc>
          <w:tcPr>
            <w:tcW w:w="9513" w:type="dxa"/>
            <w:shd w:val="clear" w:color="auto" w:fill="auto"/>
          </w:tcPr>
          <w:p w14:paraId="1C3FC1A7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54F4EE85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536F4FC3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7053D7CF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01EE5209" w14:textId="77777777" w:rsidR="001C5A09" w:rsidRPr="005C40E2" w:rsidRDefault="001C5A09" w:rsidP="005B3DAB">
      <w:pPr>
        <w:pStyle w:val="Plattetekst"/>
        <w:jc w:val="both"/>
        <w:rPr>
          <w:rFonts w:ascii="Tahoma" w:hAnsi="Tahoma" w:cs="Tahoma"/>
          <w:b/>
          <w:bCs/>
          <w:sz w:val="20"/>
        </w:rPr>
      </w:pPr>
    </w:p>
    <w:p w14:paraId="2ECDD912" w14:textId="77777777" w:rsidR="005B3DAB" w:rsidRPr="005C40E2" w:rsidRDefault="00D26498" w:rsidP="005B3DAB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Doelgroep (in Beveren)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C5A09" w:rsidRPr="00D52C3D" w14:paraId="53128A81" w14:textId="77777777" w:rsidTr="00D52C3D">
        <w:tc>
          <w:tcPr>
            <w:tcW w:w="9513" w:type="dxa"/>
            <w:shd w:val="clear" w:color="auto" w:fill="auto"/>
          </w:tcPr>
          <w:p w14:paraId="2A0D4B0E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5B051573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6D14D3E9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09585042" w14:textId="77777777" w:rsidR="001C5A09" w:rsidRPr="005C40E2" w:rsidRDefault="001C5A09" w:rsidP="005B3DAB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1C0B9BD7" w14:textId="77777777" w:rsidR="001C5A09" w:rsidRPr="005C40E2" w:rsidRDefault="00D26498" w:rsidP="005B3DAB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Samenwerkende verenigingen en/of personen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C5A09" w:rsidRPr="00D52C3D" w14:paraId="72A1916F" w14:textId="77777777" w:rsidTr="00D52C3D">
        <w:tc>
          <w:tcPr>
            <w:tcW w:w="9513" w:type="dxa"/>
            <w:shd w:val="clear" w:color="auto" w:fill="auto"/>
          </w:tcPr>
          <w:p w14:paraId="046652DD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64858DE6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3B554A35" w14:textId="77777777" w:rsidR="001C5A09" w:rsidRPr="00426431" w:rsidRDefault="001C5A09" w:rsidP="00426431">
      <w:pPr>
        <w:pStyle w:val="Plattetekst"/>
        <w:jc w:val="both"/>
        <w:rPr>
          <w:rFonts w:ascii="Tahoma" w:hAnsi="Tahoma" w:cs="Tahoma"/>
          <w:b/>
          <w:bCs/>
          <w:sz w:val="20"/>
        </w:rPr>
      </w:pPr>
    </w:p>
    <w:p w14:paraId="520CA8E5" w14:textId="77777777" w:rsidR="001C5A09" w:rsidRPr="005C40E2" w:rsidRDefault="00D26498" w:rsidP="005B3DAB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Omschrijving van het budget (duidelijk de kosten aangeven die in aanmerking komen voor subsidiëring)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C5A09" w:rsidRPr="00D52C3D" w14:paraId="793CF307" w14:textId="77777777" w:rsidTr="00D52C3D">
        <w:tc>
          <w:tcPr>
            <w:tcW w:w="9513" w:type="dxa"/>
            <w:shd w:val="clear" w:color="auto" w:fill="auto"/>
          </w:tcPr>
          <w:p w14:paraId="4AB84AA2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1B1402D8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69BDD1B6" w14:textId="77777777" w:rsidR="001C5A09" w:rsidRPr="00D52C3D" w:rsidRDefault="003A5085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  <w:r w:rsidRPr="00D52C3D">
              <w:rPr>
                <w:rFonts w:ascii="Tahoma" w:hAnsi="Tahoma" w:cs="Tahoma"/>
                <w:bCs/>
                <w:sz w:val="20"/>
              </w:rPr>
              <w:t xml:space="preserve">  </w:t>
            </w:r>
          </w:p>
          <w:p w14:paraId="32232AA1" w14:textId="77777777" w:rsidR="003A5085" w:rsidRPr="00D52C3D" w:rsidRDefault="003A5085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0A273177" w14:textId="77777777" w:rsidR="003A5085" w:rsidRPr="00D52C3D" w:rsidRDefault="003A5085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1CA166F1" w14:textId="77777777" w:rsidR="003A5085" w:rsidRPr="00D52C3D" w:rsidRDefault="003A5085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76F6F4AE" w14:textId="77777777" w:rsidR="003A5085" w:rsidRPr="00D52C3D" w:rsidRDefault="003A5085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7B159BD6" w14:textId="77777777" w:rsidR="003A5085" w:rsidRPr="00D52C3D" w:rsidRDefault="003A5085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07085EDA" w14:textId="77777777" w:rsidR="003A5085" w:rsidRPr="00D52C3D" w:rsidRDefault="003A5085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672B7948" w14:textId="77777777" w:rsidR="003A5085" w:rsidRPr="00D52C3D" w:rsidRDefault="003A5085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09D89FD1" w14:textId="77777777" w:rsidR="003A5085" w:rsidRPr="00D52C3D" w:rsidRDefault="003A5085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5677D48A" w14:textId="77777777" w:rsidR="003A5085" w:rsidRPr="00D52C3D" w:rsidRDefault="003A5085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  <w:r w:rsidRPr="00D52C3D">
              <w:rPr>
                <w:rFonts w:ascii="Tahoma" w:hAnsi="Tahoma" w:cs="Tahoma"/>
                <w:bCs/>
                <w:sz w:val="20"/>
              </w:rPr>
              <w:t xml:space="preserve"> </w:t>
            </w:r>
          </w:p>
          <w:p w14:paraId="4E219423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32445E76" w14:textId="77777777" w:rsidR="001C5A09" w:rsidRPr="005C40E2" w:rsidRDefault="001C5A09" w:rsidP="005B3DAB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03E8A5B8" w14:textId="77777777" w:rsidR="00564C2D" w:rsidRPr="005C40E2" w:rsidRDefault="001C5A09" w:rsidP="00A87DC5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>Verwachte resultaten</w:t>
      </w:r>
      <w:r w:rsidR="00236AAE">
        <w:rPr>
          <w:rFonts w:ascii="Tahoma" w:hAnsi="Tahoma" w:cs="Tahoma"/>
          <w:b/>
          <w:bCs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C5A09" w:rsidRPr="00D52C3D" w14:paraId="219F74CE" w14:textId="77777777" w:rsidTr="00D52C3D">
        <w:tc>
          <w:tcPr>
            <w:tcW w:w="9513" w:type="dxa"/>
            <w:shd w:val="clear" w:color="auto" w:fill="auto"/>
          </w:tcPr>
          <w:p w14:paraId="0F2A36F3" w14:textId="77777777" w:rsidR="00A87DC5" w:rsidRPr="00D52C3D" w:rsidRDefault="00A87DC5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618AB71B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7D50CF2F" w14:textId="77777777" w:rsidR="00236AAE" w:rsidRDefault="00236AAE" w:rsidP="00236AAE">
      <w:pPr>
        <w:pStyle w:val="Plattetekst"/>
        <w:ind w:left="720"/>
        <w:jc w:val="both"/>
        <w:rPr>
          <w:rFonts w:ascii="Tahoma" w:hAnsi="Tahoma" w:cs="Tahoma"/>
          <w:b/>
          <w:bCs/>
          <w:sz w:val="20"/>
        </w:rPr>
      </w:pPr>
    </w:p>
    <w:p w14:paraId="202941CD" w14:textId="77777777" w:rsidR="001C5A09" w:rsidRPr="005C40E2" w:rsidRDefault="00236AAE" w:rsidP="005B3DAB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Manier waarop de Gros betrokken wordt (uitnodiging aan de leden van de GROS, verslag t.a.v. de Algemene Vergadering GROS, andere…</w:t>
      </w:r>
      <w:r w:rsidR="005B3DAB" w:rsidRPr="005C40E2">
        <w:rPr>
          <w:rFonts w:ascii="Tahoma" w:hAnsi="Tahoma" w:cs="Tahoma"/>
          <w:b/>
          <w:bCs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C5A09" w:rsidRPr="00D52C3D" w14:paraId="2090B814" w14:textId="77777777" w:rsidTr="00D52C3D">
        <w:tc>
          <w:tcPr>
            <w:tcW w:w="9513" w:type="dxa"/>
            <w:shd w:val="clear" w:color="auto" w:fill="auto"/>
          </w:tcPr>
          <w:p w14:paraId="69CE1589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221D0E39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4FB7784C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4C8EE269" w14:textId="77777777" w:rsidR="001C5A09" w:rsidRPr="00D52C3D" w:rsidRDefault="001C5A09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6AF29A40" w14:textId="77777777" w:rsidR="00236AAE" w:rsidRPr="005C40E2" w:rsidRDefault="00236AAE" w:rsidP="00236AAE">
      <w:pPr>
        <w:pStyle w:val="Plattetekst"/>
        <w:ind w:left="1080"/>
        <w:jc w:val="both"/>
        <w:rPr>
          <w:rFonts w:ascii="Tahoma" w:hAnsi="Tahoma" w:cs="Tahoma"/>
          <w:bCs/>
          <w:sz w:val="20"/>
        </w:rPr>
      </w:pPr>
    </w:p>
    <w:p w14:paraId="781471EC" w14:textId="77777777" w:rsidR="005B3DAB" w:rsidRPr="005C40E2" w:rsidRDefault="001C5A09" w:rsidP="005B3DAB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>Rekeningnummer van de begunstigde</w:t>
      </w:r>
      <w:r w:rsidR="001A2CF1" w:rsidRPr="005C40E2">
        <w:rPr>
          <w:rFonts w:ascii="Tahoma" w:hAnsi="Tahoma" w:cs="Tahoma"/>
          <w:b/>
          <w:bCs/>
          <w:sz w:val="20"/>
        </w:rPr>
        <w:t xml:space="preserve"> </w:t>
      </w:r>
      <w:r w:rsidR="00E95066" w:rsidRPr="005C40E2">
        <w:rPr>
          <w:rFonts w:ascii="Tahoma" w:hAnsi="Tahoma" w:cs="Tahoma"/>
          <w:b/>
          <w:bCs/>
          <w:sz w:val="20"/>
        </w:rPr>
        <w:t>(bij voorkeur vereniging)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5B3DAB" w:rsidRPr="00D52C3D" w14:paraId="56A01B3A" w14:textId="77777777" w:rsidTr="00D52C3D">
        <w:tc>
          <w:tcPr>
            <w:tcW w:w="9513" w:type="dxa"/>
            <w:shd w:val="clear" w:color="auto" w:fill="auto"/>
          </w:tcPr>
          <w:p w14:paraId="4363617F" w14:textId="77777777" w:rsidR="005B3DAB" w:rsidRPr="00D52C3D" w:rsidRDefault="005B3DAB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574174F5" w14:textId="77777777" w:rsidR="001C5A09" w:rsidRPr="005C40E2" w:rsidRDefault="001C5A09" w:rsidP="005B3DAB">
      <w:pPr>
        <w:pStyle w:val="Plattetekst"/>
        <w:jc w:val="both"/>
        <w:rPr>
          <w:rFonts w:ascii="Tahoma" w:hAnsi="Tahoma" w:cs="Tahoma"/>
          <w:bCs/>
          <w:sz w:val="20"/>
        </w:rPr>
      </w:pPr>
    </w:p>
    <w:p w14:paraId="0530C2A2" w14:textId="77777777" w:rsidR="001A2CF1" w:rsidRPr="005C40E2" w:rsidRDefault="001A2CF1" w:rsidP="001A2CF1">
      <w:pPr>
        <w:pStyle w:val="Plattetekst"/>
        <w:numPr>
          <w:ilvl w:val="0"/>
          <w:numId w:val="2"/>
        </w:numPr>
        <w:jc w:val="both"/>
        <w:rPr>
          <w:rFonts w:ascii="Tahoma" w:hAnsi="Tahoma" w:cs="Tahoma"/>
          <w:b/>
          <w:bCs/>
          <w:sz w:val="20"/>
        </w:rPr>
      </w:pPr>
      <w:r w:rsidRPr="005C40E2">
        <w:rPr>
          <w:rFonts w:ascii="Tahoma" w:hAnsi="Tahoma" w:cs="Tahoma"/>
          <w:b/>
          <w:bCs/>
          <w:sz w:val="20"/>
        </w:rPr>
        <w:t xml:space="preserve">naam en adres van rekeninghouder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A2CF1" w:rsidRPr="00D52C3D" w14:paraId="0075A6F1" w14:textId="77777777" w:rsidTr="00D52C3D">
        <w:tc>
          <w:tcPr>
            <w:tcW w:w="9513" w:type="dxa"/>
            <w:shd w:val="clear" w:color="auto" w:fill="auto"/>
          </w:tcPr>
          <w:p w14:paraId="3AA77C58" w14:textId="77777777" w:rsidR="001A2CF1" w:rsidRPr="00D52C3D" w:rsidRDefault="001A2CF1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465A1E59" w14:textId="77777777" w:rsidR="001A2CF1" w:rsidRPr="00D52C3D" w:rsidRDefault="001A2CF1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  <w:p w14:paraId="0A4B2922" w14:textId="77777777" w:rsidR="001A2CF1" w:rsidRPr="00D52C3D" w:rsidRDefault="001A2CF1" w:rsidP="00D52C3D">
            <w:pPr>
              <w:pStyle w:val="Plattetekst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3C9217C2" w14:textId="77777777" w:rsidR="001322C3" w:rsidRPr="005C40E2" w:rsidRDefault="001322C3" w:rsidP="005B3DAB">
      <w:pPr>
        <w:jc w:val="both"/>
        <w:rPr>
          <w:rFonts w:ascii="Tahoma" w:hAnsi="Tahoma" w:cs="Tahoma"/>
          <w:sz w:val="20"/>
        </w:rPr>
      </w:pPr>
    </w:p>
    <w:p w14:paraId="4BA64DC3" w14:textId="77777777" w:rsidR="001A2CF1" w:rsidRPr="005C40E2" w:rsidRDefault="001A2CF1" w:rsidP="005B3DAB">
      <w:pPr>
        <w:jc w:val="both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5"/>
      </w:tblGrid>
      <w:tr w:rsidR="001A2CF1" w:rsidRPr="005C40E2" w14:paraId="602D59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75" w:type="dxa"/>
          </w:tcPr>
          <w:p w14:paraId="46020071" w14:textId="77777777" w:rsidR="001A2CF1" w:rsidRDefault="001A2CF1" w:rsidP="00537688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 w:rsidRPr="005C40E2">
              <w:rPr>
                <w:rFonts w:ascii="Tahoma" w:hAnsi="Tahoma" w:cs="Tahoma"/>
                <w:sz w:val="20"/>
              </w:rPr>
              <w:t>De aanvrager bevestigt kennis te hebben genomen van het subsidiereglement, en dit te aanvaarden</w:t>
            </w:r>
            <w:r w:rsidR="00537688">
              <w:rPr>
                <w:rFonts w:ascii="Tahoma" w:hAnsi="Tahoma" w:cs="Tahoma"/>
                <w:sz w:val="20"/>
              </w:rPr>
              <w:t>,</w:t>
            </w:r>
          </w:p>
          <w:p w14:paraId="55D7B748" w14:textId="77777777" w:rsidR="00537688" w:rsidRDefault="00537688" w:rsidP="00537688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14:paraId="4F9F22E4" w14:textId="77777777" w:rsidR="00537688" w:rsidRDefault="00537688" w:rsidP="00537688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14:paraId="270A6796" w14:textId="77777777" w:rsidR="00537688" w:rsidRDefault="00537688" w:rsidP="00537688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14:paraId="5534A867" w14:textId="77777777" w:rsidR="00537688" w:rsidRPr="005C40E2" w:rsidRDefault="00537688" w:rsidP="00537688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Datum en handtekening aanvrager</w:t>
            </w:r>
          </w:p>
        </w:tc>
      </w:tr>
    </w:tbl>
    <w:p w14:paraId="46C0F512" w14:textId="77777777" w:rsidR="005B3DAB" w:rsidRPr="005C40E2" w:rsidRDefault="005B3DAB" w:rsidP="005B3DAB">
      <w:pPr>
        <w:jc w:val="both"/>
        <w:rPr>
          <w:rFonts w:ascii="Tahoma" w:hAnsi="Tahoma" w:cs="Tahoma"/>
          <w:sz w:val="20"/>
        </w:rPr>
      </w:pPr>
    </w:p>
    <w:p w14:paraId="73868236" w14:textId="77777777" w:rsidR="005B3DAB" w:rsidRPr="005C40E2" w:rsidRDefault="005B3DAB" w:rsidP="005B3DAB">
      <w:pPr>
        <w:jc w:val="both"/>
        <w:rPr>
          <w:rFonts w:ascii="Tahoma" w:hAnsi="Tahoma" w:cs="Tahoma"/>
          <w:sz w:val="20"/>
        </w:rPr>
      </w:pPr>
    </w:p>
    <w:p w14:paraId="0A3E472F" w14:textId="77777777" w:rsidR="005B3DAB" w:rsidRPr="005C40E2" w:rsidRDefault="005B3DAB" w:rsidP="005B3DAB">
      <w:pPr>
        <w:jc w:val="both"/>
        <w:rPr>
          <w:rFonts w:ascii="Tahoma" w:hAnsi="Tahoma" w:cs="Tahoma"/>
          <w:b/>
          <w:sz w:val="20"/>
        </w:rPr>
      </w:pPr>
      <w:r w:rsidRPr="005C40E2">
        <w:rPr>
          <w:rFonts w:ascii="Tahoma" w:hAnsi="Tahoma" w:cs="Tahoma"/>
          <w:b/>
          <w:sz w:val="20"/>
        </w:rPr>
        <w:t>OPMERKING</w:t>
      </w:r>
      <w:r w:rsidR="00537688">
        <w:rPr>
          <w:rFonts w:ascii="Tahoma" w:hAnsi="Tahoma" w:cs="Tahoma"/>
          <w:b/>
          <w:sz w:val="20"/>
        </w:rPr>
        <w:t>EN</w:t>
      </w:r>
      <w:r w:rsidRPr="005C40E2">
        <w:rPr>
          <w:rFonts w:ascii="Tahoma" w:hAnsi="Tahoma" w:cs="Tahoma"/>
          <w:b/>
          <w:sz w:val="20"/>
        </w:rPr>
        <w:t xml:space="preserve">: </w:t>
      </w:r>
    </w:p>
    <w:p w14:paraId="123D8967" w14:textId="77777777" w:rsidR="00300F99" w:rsidRDefault="00AA7CBC" w:rsidP="005B3DAB">
      <w:pPr>
        <w:jc w:val="both"/>
        <w:rPr>
          <w:rFonts w:ascii="Tahoma" w:hAnsi="Tahoma" w:cs="Tahoma"/>
          <w:sz w:val="20"/>
        </w:rPr>
      </w:pPr>
      <w:r w:rsidRPr="005C40E2">
        <w:rPr>
          <w:rFonts w:ascii="Tahoma" w:hAnsi="Tahoma" w:cs="Tahoma"/>
          <w:sz w:val="20"/>
        </w:rPr>
        <w:t xml:space="preserve">Dit formulier voor de aanvraag van subsidiëring voor een </w:t>
      </w:r>
      <w:r w:rsidR="00890AFE">
        <w:rPr>
          <w:rFonts w:ascii="Tahoma" w:hAnsi="Tahoma" w:cs="Tahoma"/>
          <w:sz w:val="20"/>
        </w:rPr>
        <w:t xml:space="preserve">educatief project </w:t>
      </w:r>
      <w:r w:rsidRPr="005C40E2">
        <w:rPr>
          <w:rFonts w:ascii="Tahoma" w:hAnsi="Tahoma" w:cs="Tahoma"/>
          <w:sz w:val="20"/>
        </w:rPr>
        <w:t>dient binnengebracht te worden op het secretariaat</w:t>
      </w:r>
      <w:r w:rsidR="00236AAE">
        <w:rPr>
          <w:rFonts w:ascii="Tahoma" w:hAnsi="Tahoma" w:cs="Tahoma"/>
          <w:sz w:val="20"/>
        </w:rPr>
        <w:t xml:space="preserve"> en zal op de eerstvolgende Algemene Vergadering worden voorgelegd ter goedkeuring. De aanvrager ontvangt een ontvangstbewijs van zijn aanvraag</w:t>
      </w:r>
      <w:r w:rsidR="00890AFE">
        <w:rPr>
          <w:rFonts w:ascii="Tahoma" w:hAnsi="Tahoma" w:cs="Tahoma"/>
          <w:sz w:val="20"/>
        </w:rPr>
        <w:t xml:space="preserve">. De betaling gebeurt na de staving van de onkosten en goedkeurig op de Algemene Vergadering van de GROS. </w:t>
      </w:r>
    </w:p>
    <w:sectPr w:rsidR="00300F99" w:rsidSect="00F3272B">
      <w:headerReference w:type="default" r:id="rId11"/>
      <w:type w:val="continuous"/>
      <w:pgSz w:w="11907" w:h="16840" w:code="9"/>
      <w:pgMar w:top="794" w:right="1134" w:bottom="1418" w:left="1418" w:header="709" w:footer="709" w:gutter="0"/>
      <w:cols w:space="708"/>
      <w:formProt w:val="0"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87282" w14:textId="77777777" w:rsidR="00A8157F" w:rsidRDefault="00A8157F">
      <w:r>
        <w:separator/>
      </w:r>
    </w:p>
  </w:endnote>
  <w:endnote w:type="continuationSeparator" w:id="0">
    <w:p w14:paraId="69C2DAA7" w14:textId="77777777" w:rsidR="00A8157F" w:rsidRDefault="00A8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8606F" w14:textId="77777777" w:rsidR="00236AAE" w:rsidRDefault="003A5085" w:rsidP="000C2BCE">
    <w:pPr>
      <w:pStyle w:val="Voettekst"/>
      <w:tabs>
        <w:tab w:val="clear" w:pos="9072"/>
        <w:tab w:val="right" w:pos="9405"/>
      </w:tabs>
      <w:rPr>
        <w:rFonts w:ascii="Tahoma" w:hAnsi="Tahoma" w:cs="Tahoma"/>
        <w:sz w:val="20"/>
        <w:lang w:val="nl-BE"/>
      </w:rPr>
    </w:pPr>
    <w:r w:rsidRPr="00A87DC5">
      <w:rPr>
        <w:rFonts w:ascii="Tahoma" w:hAnsi="Tahoma" w:cs="Tahoma"/>
        <w:sz w:val="20"/>
        <w:lang w:val="nl-BE"/>
      </w:rPr>
      <w:t>A</w:t>
    </w:r>
    <w:r w:rsidR="00236AAE">
      <w:rPr>
        <w:rFonts w:ascii="Tahoma" w:hAnsi="Tahoma" w:cs="Tahoma"/>
        <w:sz w:val="20"/>
        <w:lang w:val="nl-BE"/>
      </w:rPr>
      <w:t>anvraagformulier Educatief Project/Traject voor niet-leden van de GROS 20</w:t>
    </w:r>
    <w:r w:rsidR="008A6A76">
      <w:rPr>
        <w:rFonts w:ascii="Tahoma" w:hAnsi="Tahoma" w:cs="Tahoma"/>
        <w:sz w:val="20"/>
        <w:lang w:val="nl-BE"/>
      </w:rPr>
      <w:t>20</w:t>
    </w:r>
  </w:p>
  <w:p w14:paraId="7A2865C0" w14:textId="77777777" w:rsidR="003A5085" w:rsidRPr="00A87DC5" w:rsidRDefault="003A5085" w:rsidP="000C2BCE">
    <w:pPr>
      <w:pStyle w:val="Voettekst"/>
      <w:tabs>
        <w:tab w:val="clear" w:pos="9072"/>
        <w:tab w:val="right" w:pos="9405"/>
      </w:tabs>
      <w:rPr>
        <w:rFonts w:ascii="Tahoma" w:hAnsi="Tahoma" w:cs="Tahoma"/>
        <w:sz w:val="20"/>
        <w:lang w:val="nl-BE"/>
      </w:rPr>
    </w:pPr>
    <w:r w:rsidRPr="00A87DC5">
      <w:rPr>
        <w:rFonts w:ascii="Tahoma" w:hAnsi="Tahoma" w:cs="Tahoma"/>
        <w:sz w:val="20"/>
        <w:lang w:val="nl-BE"/>
      </w:rPr>
      <w:tab/>
      <w:t xml:space="preserve">- </w:t>
    </w:r>
    <w:r w:rsidRPr="00A87DC5">
      <w:rPr>
        <w:rFonts w:ascii="Tahoma" w:hAnsi="Tahoma" w:cs="Tahoma"/>
        <w:sz w:val="20"/>
        <w:lang w:val="nl-BE"/>
      </w:rPr>
      <w:fldChar w:fldCharType="begin"/>
    </w:r>
    <w:r w:rsidRPr="00A87DC5">
      <w:rPr>
        <w:rFonts w:ascii="Tahoma" w:hAnsi="Tahoma" w:cs="Tahoma"/>
        <w:sz w:val="20"/>
        <w:lang w:val="nl-BE"/>
      </w:rPr>
      <w:instrText xml:space="preserve"> PAGE </w:instrText>
    </w:r>
    <w:r w:rsidRPr="00A87DC5">
      <w:rPr>
        <w:rFonts w:ascii="Tahoma" w:hAnsi="Tahoma" w:cs="Tahoma"/>
        <w:sz w:val="20"/>
        <w:lang w:val="nl-BE"/>
      </w:rPr>
      <w:fldChar w:fldCharType="separate"/>
    </w:r>
    <w:r w:rsidR="00C35978">
      <w:rPr>
        <w:rFonts w:ascii="Tahoma" w:hAnsi="Tahoma" w:cs="Tahoma"/>
        <w:noProof/>
        <w:sz w:val="20"/>
        <w:lang w:val="nl-BE"/>
      </w:rPr>
      <w:t>1</w:t>
    </w:r>
    <w:r w:rsidRPr="00A87DC5">
      <w:rPr>
        <w:rFonts w:ascii="Tahoma" w:hAnsi="Tahoma" w:cs="Tahoma"/>
        <w:sz w:val="20"/>
        <w:lang w:val="nl-BE"/>
      </w:rPr>
      <w:fldChar w:fldCharType="end"/>
    </w:r>
    <w:r w:rsidRPr="00A87DC5">
      <w:rPr>
        <w:rFonts w:ascii="Tahoma" w:hAnsi="Tahoma" w:cs="Tahoma"/>
        <w:sz w:val="20"/>
        <w:lang w:val="nl-BE"/>
      </w:rPr>
      <w:t>/</w:t>
    </w:r>
    <w:r w:rsidRPr="00A87DC5">
      <w:rPr>
        <w:rStyle w:val="Paginanummer"/>
        <w:rFonts w:ascii="Tahoma" w:hAnsi="Tahoma" w:cs="Tahoma"/>
        <w:sz w:val="20"/>
      </w:rPr>
      <w:fldChar w:fldCharType="begin"/>
    </w:r>
    <w:r w:rsidRPr="00A87DC5">
      <w:rPr>
        <w:rStyle w:val="Paginanummer"/>
        <w:rFonts w:ascii="Tahoma" w:hAnsi="Tahoma" w:cs="Tahoma"/>
        <w:sz w:val="20"/>
      </w:rPr>
      <w:instrText xml:space="preserve"> NUMPAGES </w:instrText>
    </w:r>
    <w:r w:rsidRPr="00A87DC5">
      <w:rPr>
        <w:rStyle w:val="Paginanummer"/>
        <w:rFonts w:ascii="Tahoma" w:hAnsi="Tahoma" w:cs="Tahoma"/>
        <w:sz w:val="20"/>
      </w:rPr>
      <w:fldChar w:fldCharType="separate"/>
    </w:r>
    <w:r w:rsidR="00C35978">
      <w:rPr>
        <w:rStyle w:val="Paginanummer"/>
        <w:rFonts w:ascii="Tahoma" w:hAnsi="Tahoma" w:cs="Tahoma"/>
        <w:noProof/>
        <w:sz w:val="20"/>
      </w:rPr>
      <w:t>2</w:t>
    </w:r>
    <w:r w:rsidRPr="00A87DC5">
      <w:rPr>
        <w:rStyle w:val="Paginanummer"/>
        <w:rFonts w:ascii="Tahoma" w:hAnsi="Tahoma" w:cs="Tahoma"/>
        <w:sz w:val="20"/>
      </w:rPr>
      <w:fldChar w:fldCharType="end"/>
    </w:r>
    <w:r w:rsidRPr="00A87DC5">
      <w:rPr>
        <w:rFonts w:ascii="Tahoma" w:hAnsi="Tahoma" w:cs="Tahoma"/>
        <w:sz w:val="20"/>
        <w:lang w:val="nl-BE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7A712" w14:textId="77777777" w:rsidR="00A8157F" w:rsidRDefault="00A8157F">
      <w:r>
        <w:separator/>
      </w:r>
    </w:p>
  </w:footnote>
  <w:footnote w:type="continuationSeparator" w:id="0">
    <w:p w14:paraId="4FAF86B5" w14:textId="77777777" w:rsidR="00A8157F" w:rsidRDefault="00A81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A344C" w14:textId="77777777" w:rsidR="003A5085" w:rsidRDefault="003A5085">
    <w:pPr>
      <w:pStyle w:val="Koptekst"/>
      <w:rPr>
        <w:sz w:val="16"/>
      </w:rPr>
    </w:pPr>
    <w:r>
      <w:rPr>
        <w:sz w:val="16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ADE01" w14:textId="77777777" w:rsidR="003A5085" w:rsidRDefault="003A5085">
    <w:pPr>
      <w:pStyle w:val="Koptekst"/>
      <w:rPr>
        <w:sz w:val="16"/>
      </w:rPr>
    </w:pPr>
    <w:r>
      <w:rPr>
        <w:sz w:val="16"/>
      </w:rPr>
      <w:tab/>
    </w: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66539"/>
    <w:multiLevelType w:val="hybridMultilevel"/>
    <w:tmpl w:val="26828F8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F6119F"/>
    <w:multiLevelType w:val="hybridMultilevel"/>
    <w:tmpl w:val="780A934C"/>
    <w:lvl w:ilvl="0" w:tplc="B38814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A4B7D"/>
    <w:multiLevelType w:val="hybridMultilevel"/>
    <w:tmpl w:val="3566E2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D28E2"/>
    <w:multiLevelType w:val="hybridMultilevel"/>
    <w:tmpl w:val="5486FD8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3C649D"/>
    <w:multiLevelType w:val="hybridMultilevel"/>
    <w:tmpl w:val="68A644C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5F5708"/>
    <w:multiLevelType w:val="hybridMultilevel"/>
    <w:tmpl w:val="278C866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A2"/>
    <w:rsid w:val="000058D3"/>
    <w:rsid w:val="000111F2"/>
    <w:rsid w:val="00057882"/>
    <w:rsid w:val="00063665"/>
    <w:rsid w:val="00065B4D"/>
    <w:rsid w:val="0008453A"/>
    <w:rsid w:val="000B2024"/>
    <w:rsid w:val="000C2BCE"/>
    <w:rsid w:val="000C7C71"/>
    <w:rsid w:val="0011205D"/>
    <w:rsid w:val="001235EE"/>
    <w:rsid w:val="001322C3"/>
    <w:rsid w:val="0014707E"/>
    <w:rsid w:val="00150484"/>
    <w:rsid w:val="00160DBB"/>
    <w:rsid w:val="00160EF6"/>
    <w:rsid w:val="00172899"/>
    <w:rsid w:val="00186854"/>
    <w:rsid w:val="001A1CCD"/>
    <w:rsid w:val="001A2CF1"/>
    <w:rsid w:val="001C2C1E"/>
    <w:rsid w:val="001C2E86"/>
    <w:rsid w:val="001C5A09"/>
    <w:rsid w:val="002231AE"/>
    <w:rsid w:val="002245A3"/>
    <w:rsid w:val="00232048"/>
    <w:rsid w:val="00235450"/>
    <w:rsid w:val="00236AAE"/>
    <w:rsid w:val="002925AC"/>
    <w:rsid w:val="002926F2"/>
    <w:rsid w:val="002B4B1F"/>
    <w:rsid w:val="002B4DF9"/>
    <w:rsid w:val="002D1A39"/>
    <w:rsid w:val="002E1C86"/>
    <w:rsid w:val="00300F99"/>
    <w:rsid w:val="003023C8"/>
    <w:rsid w:val="003571BC"/>
    <w:rsid w:val="003A5085"/>
    <w:rsid w:val="003A731D"/>
    <w:rsid w:val="003B3BDC"/>
    <w:rsid w:val="003D207B"/>
    <w:rsid w:val="00416449"/>
    <w:rsid w:val="00424A28"/>
    <w:rsid w:val="00426431"/>
    <w:rsid w:val="00483FFD"/>
    <w:rsid w:val="0049216D"/>
    <w:rsid w:val="004A0C01"/>
    <w:rsid w:val="004A15F4"/>
    <w:rsid w:val="004A7D9D"/>
    <w:rsid w:val="004B255D"/>
    <w:rsid w:val="004C32EC"/>
    <w:rsid w:val="004D1ADD"/>
    <w:rsid w:val="004F5B3D"/>
    <w:rsid w:val="00537688"/>
    <w:rsid w:val="005423DC"/>
    <w:rsid w:val="00564C2D"/>
    <w:rsid w:val="00577788"/>
    <w:rsid w:val="005969EB"/>
    <w:rsid w:val="005A0351"/>
    <w:rsid w:val="005B3DAB"/>
    <w:rsid w:val="005C214E"/>
    <w:rsid w:val="005C40E2"/>
    <w:rsid w:val="00640C06"/>
    <w:rsid w:val="00653FF2"/>
    <w:rsid w:val="00673EAE"/>
    <w:rsid w:val="006872EB"/>
    <w:rsid w:val="006B456C"/>
    <w:rsid w:val="006C4E95"/>
    <w:rsid w:val="006D49D3"/>
    <w:rsid w:val="00707338"/>
    <w:rsid w:val="00717C47"/>
    <w:rsid w:val="007309CA"/>
    <w:rsid w:val="00794D73"/>
    <w:rsid w:val="007C16AA"/>
    <w:rsid w:val="0080507A"/>
    <w:rsid w:val="008054CA"/>
    <w:rsid w:val="00823D0F"/>
    <w:rsid w:val="00827CB9"/>
    <w:rsid w:val="008306E0"/>
    <w:rsid w:val="00840872"/>
    <w:rsid w:val="00855D29"/>
    <w:rsid w:val="00875B22"/>
    <w:rsid w:val="00890AFE"/>
    <w:rsid w:val="008939CE"/>
    <w:rsid w:val="008A6A76"/>
    <w:rsid w:val="008C0161"/>
    <w:rsid w:val="008C16AC"/>
    <w:rsid w:val="008C587B"/>
    <w:rsid w:val="008E3E84"/>
    <w:rsid w:val="00963580"/>
    <w:rsid w:val="00966A80"/>
    <w:rsid w:val="00A02FE3"/>
    <w:rsid w:val="00A1436B"/>
    <w:rsid w:val="00A33546"/>
    <w:rsid w:val="00A340D8"/>
    <w:rsid w:val="00A47220"/>
    <w:rsid w:val="00A753AC"/>
    <w:rsid w:val="00A8157F"/>
    <w:rsid w:val="00A87DC5"/>
    <w:rsid w:val="00AA7CBC"/>
    <w:rsid w:val="00AC6F1D"/>
    <w:rsid w:val="00AF36C3"/>
    <w:rsid w:val="00B30281"/>
    <w:rsid w:val="00B407C6"/>
    <w:rsid w:val="00B447E6"/>
    <w:rsid w:val="00B849D0"/>
    <w:rsid w:val="00BA5231"/>
    <w:rsid w:val="00C06592"/>
    <w:rsid w:val="00C07786"/>
    <w:rsid w:val="00C15B22"/>
    <w:rsid w:val="00C35978"/>
    <w:rsid w:val="00C62BA4"/>
    <w:rsid w:val="00C735C2"/>
    <w:rsid w:val="00C92E03"/>
    <w:rsid w:val="00CE21F2"/>
    <w:rsid w:val="00D07C96"/>
    <w:rsid w:val="00D26498"/>
    <w:rsid w:val="00D52AB6"/>
    <w:rsid w:val="00D52C3D"/>
    <w:rsid w:val="00D61601"/>
    <w:rsid w:val="00DD13D4"/>
    <w:rsid w:val="00DE2D62"/>
    <w:rsid w:val="00E30435"/>
    <w:rsid w:val="00E32759"/>
    <w:rsid w:val="00E3488F"/>
    <w:rsid w:val="00E52F84"/>
    <w:rsid w:val="00E648D4"/>
    <w:rsid w:val="00E85C0A"/>
    <w:rsid w:val="00E914A2"/>
    <w:rsid w:val="00E95066"/>
    <w:rsid w:val="00EA7678"/>
    <w:rsid w:val="00EB5D3A"/>
    <w:rsid w:val="00F00F6E"/>
    <w:rsid w:val="00F30BEF"/>
    <w:rsid w:val="00F3272B"/>
    <w:rsid w:val="00F47741"/>
    <w:rsid w:val="00F50C9F"/>
    <w:rsid w:val="00F61600"/>
    <w:rsid w:val="00F64B6E"/>
    <w:rsid w:val="00F65E0D"/>
    <w:rsid w:val="00F96AEF"/>
    <w:rsid w:val="00FC4296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B12EF5F"/>
  <w15:chartTrackingRefBased/>
  <w15:docId w15:val="{B7744708-A339-4F0E-93F7-CAE5001A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A0351"/>
    <w:rPr>
      <w:rFonts w:ascii="Arial" w:hAnsi="Arial"/>
      <w:sz w:val="22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5A035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A035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83FFD"/>
  </w:style>
  <w:style w:type="paragraph" w:styleId="Plattetekst2">
    <w:name w:val="Body Text 2"/>
    <w:basedOn w:val="Standaard"/>
    <w:rsid w:val="00483FFD"/>
    <w:pPr>
      <w:tabs>
        <w:tab w:val="left" w:pos="2694"/>
      </w:tabs>
      <w:spacing w:before="240" w:after="240"/>
    </w:pPr>
    <w:rPr>
      <w:b/>
    </w:rPr>
  </w:style>
  <w:style w:type="character" w:styleId="Hyperlink">
    <w:name w:val="Hyperlink"/>
    <w:rsid w:val="00483FFD"/>
    <w:rPr>
      <w:color w:val="0000FF"/>
      <w:u w:val="single"/>
    </w:rPr>
  </w:style>
  <w:style w:type="paragraph" w:styleId="Normaalweb">
    <w:name w:val="Normal (Web)"/>
    <w:basedOn w:val="Standaard"/>
    <w:rsid w:val="00483FF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character" w:styleId="GevolgdeHyperlink">
    <w:name w:val="FollowedHyperlink"/>
    <w:rsid w:val="00483FFD"/>
    <w:rPr>
      <w:color w:val="800080"/>
      <w:u w:val="single"/>
    </w:rPr>
  </w:style>
  <w:style w:type="paragraph" w:styleId="Plattetekst">
    <w:name w:val="Body Text"/>
    <w:basedOn w:val="Standaard"/>
    <w:rsid w:val="001C5A09"/>
    <w:pPr>
      <w:spacing w:after="120"/>
    </w:pPr>
  </w:style>
  <w:style w:type="table" w:styleId="Tabelraster">
    <w:name w:val="Table Grid"/>
    <w:basedOn w:val="Standaardtabel"/>
    <w:rsid w:val="001C5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827CB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27CB9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Gemeentelijke Raad voor OntwikkelingsSamenwerking</vt:lpstr>
    </vt:vector>
  </TitlesOfParts>
  <Company>Beveren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Gemeentelijke Raad voor OntwikkelingsSamenwerking</dc:title>
  <dc:subject/>
  <dc:creator>mieke1</dc:creator>
  <cp:keywords/>
  <cp:lastModifiedBy>De Buck Bart (infodienst)</cp:lastModifiedBy>
  <cp:revision>2</cp:revision>
  <cp:lastPrinted>2019-08-28T13:37:00Z</cp:lastPrinted>
  <dcterms:created xsi:type="dcterms:W3CDTF">2020-12-22T09:35:00Z</dcterms:created>
  <dcterms:modified xsi:type="dcterms:W3CDTF">2020-12-22T09:35:00Z</dcterms:modified>
</cp:coreProperties>
</file>